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Открытые всероссийские соревнования среди юных биатлонистов 2001 - 2008 г.г. рождения </w:t>
        <w:br w:type="textWrapping"/>
        <w:t xml:space="preserve">«Кубок А. Богалий – SKIMIR». </w:t>
        <w:br w:type="textWrapping"/>
        <w:t xml:space="preserve">Финал. МУРМАНСК.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-497203</wp:posOffset>
            </wp:positionH>
            <wp:positionV relativeFrom="paragraph">
              <wp:posOffset>-258443</wp:posOffset>
            </wp:positionV>
            <wp:extent cx="1238250" cy="1168400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6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РЕГЛАМЕНТ</w:t>
      </w:r>
    </w:p>
    <w:tbl>
      <w:tblPr>
        <w:tblStyle w:val="Table1"/>
        <w:tblW w:w="10207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8505"/>
        <w:tblGridChange w:id="0">
          <w:tblGrid>
            <w:gridCol w:w="1702"/>
            <w:gridCol w:w="8505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 апреля 2018 года.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День приезда. Неофициальная тренировка.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10:00-16:00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комиссии по допуску. Аккредитация участников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Совещание представителей команд. Выбор жюри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 апреля 2018 года. Официальная тренировка.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10:00-12:00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10:30 – 12:00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12:15 – 13:15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13:30 – 14:30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14:45 – 15:45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Получение/сдача мк оружия и боеприпасов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Участники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16-17 лет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(2001-2002 г.р.)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14-15 лет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(2003-2004 г.р.)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12-13 лет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(2005-2008 г.р.)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10-11 лет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(2007-2008 г.р.)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Совещание представителей команд.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 апреля 2018 года. СПРИНТ.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09:00 – 12:30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09:30 – 10:20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 – 12:00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 – 14:30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14:40 – 15:10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16:40 – 17:10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Получение/сдача МК оружия и боеприпасов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Пристрелка оружия участники 2001-2002 г.р.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 - юноши 2001-2002 г.р. - 6 км. (3х2), Л-С с ремня, штраф 150 м. Старт через 15 секунд.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 разрыва старт девушки 2001-2002 г.р. - 4,5 км. (3х1,5), Л-С с ремня, штраф 150 м. Старт через 15 секунд.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Пристрелка оружия участники 2003-2004 г.р.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 юноши 2003-2004 г.р. - 4,5 км. (3х1,5), Л-С лежа с упора, штраф 80 м. Старт через 30 секунд.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 девушки 2003-2004 г.р. -  3,6 км. (3х1,2), Л-С лежа с упора, штраф 80 м. Старт через 30 секунд.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Открытие соревнований. Цветочная церемония для финишировавших групп.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Пристрелка оружия участники 2005-2006 г.р.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 - юноши 2005-2006 г.р. - 3,6 км. (3х1,2), Л-Л с упора, штраф 80 м.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 разрыва старт девушки 2005-2006 г.р. - 3 км. (3х1), Л-Л с упора, штраф 80 м.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Пристрелка оружия участники 2007-2008 г.р.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 юноши 2007-2008 г.р. - 2,4 км. (3х0,8), Л-Л с упора, штраф 80 м.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 разрыва девушки 2007-2008 г.р. - 2,4 км. (3х0,8), Л-Л с упора, штраф 80 м.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После финиша каждой группы – цветочная церемония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Совещание представителей команд.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 апреля 2018 года.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ГОНКА.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09:00 – 12:30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09:30 – 10:20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 – 12:00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 – 14:30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16:00 – 16:30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Получение/сдача МК оружия и боеприпасов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Пристрелка оружия участники 2001-2002 г.р.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 - юноши 2001-2002 г.р. - 10 км. (5х2), Л-С-Л-С с ремня, штраф 45 сек. Без разрыва старт девушки 2001-2002 г.р. - 7,5 км. (5х1,5), Л-С-Л-С с ремня, штраф 45 сек. Старт через 15 секунд.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Пристрелка оружия участники 2003-2004 г.р.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 юноши 2003-2004 г.р. - 6 км. (5х1,2), Л-С-Л-С, лёжа с упора, штраф 30 сек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 девушки 2003-2004 г.р. -  5 км. (5х1), Л-С-Л-С, лёжа с упора, штраф 30 сек.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Пристрелка оружия участники 2005-2006 г.р.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 - юноши 2005-2006 г.р. - 4,8 км. (4х1,2) Л-Л-Л с упора, штраф 30 сек.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 разрыва старт девушки 2005-2006 г.р. - 4 км. (4х1) Л-Л-Л с упора, штраф 30 сек.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Пристрелка оружия участники 2007-2008 г.р.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 юноши 2007-2008 г.р. - 3 км (3х1) Л-Л с упора, штраф 30 сек.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 разрыва девушки 2007-2008 г.р. - 3 км (3х1) Л-Л с упора, штраф 30 сек.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После финиша каждой группы – цветочная церемония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Совещание представителей команд.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 апреля 2018 года. Официальная тренировка. Награждение.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09:00-12:00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09:30 – 11:00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11:15 – 12:15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 – 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13:45 – 14:45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Получение/сдача мк оружия и боеприпасов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Участники 2001-2002 г.р.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Участники 2003-2004 г.р.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Участники 2005-2008 г.р.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Участники 2007-2008 г.р.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Торжественная церемония в зале Часть 1 (2001-2004 г.р.).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Официальное награждение по итогам 2-х дней + чествование всех участников)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Торжественная церемония в зале Часть 2 (2005-2008 г.р.).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 апреля 2018 года.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МАССТАРТ.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Попадание в масстарт: 15 по рейтингу Кубка+ 15 по результатам гонки и спринта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09:00 – 12:30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09:30 – 10:00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11:30-12:00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13:15-13:45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14:50-15:20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15:35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15:55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Получение/сдача МК оружия и боеприпасов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Пристрелка участники 2001-2001 г.р.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Старт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юноши 2001-2002 г.р. - 7,5 км. (5х1,5), Л-Л-С-С с ремня, штраф 150 м.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девушки 2001-2002 г.р. - 6 км. (5х1,2), Л-Л-С-С с ремня, штраф 150 м.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Пристрелка оружия участники 2003-2004 г.р.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юноши 2003-2004 г.р. – 4,8 км. (4х1,2), Л-Л-С с упора, штраф 80 м.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девушки 2003-2004 г.р. - 4 км. (4х1), Л-Л-С с упора, штраф 80 м.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Пристрелка оружия участники 2006-2006 г.р.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юноши 2005-2006 г.р. - 3,6 км. (3х1,2), Л-Л с упора, штраф 80 м.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девушки 2005-2006 г.р. - 3 км. (3х1), Л-Л с упора, штраф 80 м.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Пристрелка оружия участники 2007-2008 г.р.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юноши 2007-2008 г.р. - 2,4 км. (3х0,8), Л-Л с упора, штраф 80 м.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девушки 2007-2008 г.р. - 2,4 км. (3х0,8), Л-Л с упора, штраф 80 м.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После финиша каждой группы – цветочная церемония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Совещание представителей команд.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 апреля 2018 года. ЭСТАФЕТЫ «супермикс». Закрытие соревнований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09:00 – 12:30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09:30 – 10:00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11:30-12:00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13:15-13:45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15:00-15:30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Получение/сдача МК оружия и боеприпасов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Пристрелка эстафета № 1  Участники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16-17 лет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эстафета № 1 Участники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16-17 лет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Пристрелка эстафета № 2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эстафета № 2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Пристрелка эстафета № 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эстафета № 3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Пристрелка эстафета №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эстафета № 4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Награждение. Торжественное закрытие Кубка 2017-2018 гг.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 апреля 2018 года.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День отъезда.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09" w:top="993" w:left="1701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ru-RU" w:val="und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rFonts w:ascii="Times New Roman" w:cs="Times New Roman" w:eastAsia="Calibri" w:hAnsi="Times New Roman"/>
      <w:w w:val="100"/>
      <w:position w:val="-1"/>
      <w:sz w:val="24"/>
      <w:szCs w:val="20"/>
      <w:effect w:val="none"/>
      <w:vertAlign w:val="baseline"/>
      <w:cs w:val="0"/>
      <w:em w:val="none"/>
      <w:lang w:eastAsia="ru-RU"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bCs w:val="1"/>
      <w:i w:val="1"/>
      <w:iCs w:val="1"/>
      <w:w w:val="100"/>
      <w:position w:val="-1"/>
      <w:sz w:val="28"/>
      <w:effect w:val="none"/>
      <w:vertAlign w:val="baseline"/>
      <w:cs w:val="0"/>
      <w:em w:val="none"/>
      <w:lang w:bidi="ar-SA" w:eastAsia="ru-RU" w:val="und"/>
    </w:rPr>
  </w:style>
  <w:style w:type="character" w:styleId="Основнойтекст2Знак">
    <w:name w:val="Основной текст 2 Знак"/>
    <w:next w:val="Основнойтекст2Знак"/>
    <w:autoRedefine w:val="0"/>
    <w:hidden w:val="0"/>
    <w:qFormat w:val="0"/>
    <w:rPr>
      <w:rFonts w:ascii="Times New Roman" w:cs="Times New Roman" w:eastAsia="Calibri" w:hAnsi="Times New Roman"/>
      <w:b w:val="1"/>
      <w:bCs w:val="1"/>
      <w:i w:val="1"/>
      <w:iCs w:val="1"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